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19/3-21</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На право заключения договора на поставку спец. одежды</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Попов Александр Александрович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1168</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AAPopov@yatec.ru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спец. одежды</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11 777 075,08</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затрат до места назначения</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D767C8">
            <w:pPr>
              <w:suppressAutoHyphens/>
              <w:jc w:val="both"/>
              <w:rPr>
                <w:sz w:val="20"/>
                <w:highlight w:val="yellow"/>
              </w:rPr>
            </w:pPr>
            <w:r>
              <w:rPr>
                <w:sz w:val="20"/>
              </w:rPr>
              <w:t>04 14 04</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p w:rsidR="0063383A" w:rsidRPr="00AD015C" w:rsidRDefault="0063383A" w:rsidP="0063383A">
            <w:pPr>
              <w:pStyle w:val="Tabletext"/>
              <w:jc w:val="left"/>
              <w:rPr>
                <w:szCs w:val="20"/>
              </w:rPr>
            </w:pPr>
            <w:r w:rsidRPr="007741CF">
              <w:rPr>
                <w:b/>
                <w:szCs w:val="20"/>
              </w:rPr>
              <w:t xml:space="preserve">Дата предоставления образцов: до </w:t>
            </w:r>
            <w:r w:rsidR="00C62B3B" w:rsidRPr="00C62B3B">
              <w:rPr>
                <w:b/>
                <w:szCs w:val="20"/>
              </w:rPr>
              <w:t>03.07.2019</w:t>
            </w:r>
            <w:r w:rsidR="00C62B3B" w:rsidRPr="00C62B3B">
              <w:rPr>
                <w:b/>
                <w:szCs w:val="20"/>
              </w:rPr>
              <w:t>г</w:t>
            </w:r>
            <w:r w:rsidRPr="007741CF">
              <w:rPr>
                <w:b/>
                <w:szCs w:val="20"/>
              </w:rPr>
              <w:t>. по адресу: г. Якутск, ул. П. Алексеева, д. 76 актовый зал</w:t>
            </w:r>
            <w:r>
              <w:rPr>
                <w:b/>
                <w:szCs w:val="20"/>
              </w:rPr>
              <w:t xml:space="preserve"> (предос</w:t>
            </w:r>
            <w:bookmarkStart w:id="66" w:name="_GoBack"/>
            <w:bookmarkEnd w:id="66"/>
            <w:r>
              <w:rPr>
                <w:b/>
                <w:szCs w:val="20"/>
              </w:rPr>
              <w:t>тавление образцов обязательно, участники не предоставившие образцы к конкурсу допущены не будут).</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 графику (согласно Технического задания)</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 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30 календарных дней</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117 770 рублей</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552 512,61 рублей</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C62B3B" w:rsidRPr="00C62B3B">
              <w:rPr>
                <w:szCs w:val="20"/>
              </w:rPr>
              <w:t>13.06.2019</w:t>
            </w:r>
          </w:p>
          <w:p w:rsidR="00A95BA3" w:rsidRDefault="002046B5" w:rsidP="0062245D">
            <w:pPr>
              <w:pStyle w:val="Tabletext"/>
              <w:rPr>
                <w:szCs w:val="20"/>
              </w:rPr>
            </w:pPr>
            <w:r>
              <w:rPr>
                <w:szCs w:val="20"/>
              </w:rPr>
              <w:t xml:space="preserve">Дата и время окончания подачи заявок: </w:t>
            </w:r>
            <w:r w:rsidR="00C62B3B" w:rsidRPr="00C62B3B">
              <w:rPr>
                <w:szCs w:val="20"/>
              </w:rPr>
              <w:t>03.07.2019</w:t>
            </w:r>
            <w:r w:rsidR="003B5D66">
              <w:rPr>
                <w:bCs/>
                <w:szCs w:val="20"/>
              </w:rPr>
              <w:t xml:space="preserve">, </w:t>
            </w:r>
            <w:r w:rsidR="0062245D">
              <w:rPr>
                <w:bCs/>
                <w:szCs w:val="20"/>
              </w:rPr>
              <w:t xml:space="preserve">16:00 </w:t>
            </w:r>
            <w:r>
              <w:rPr>
                <w:szCs w:val="20"/>
              </w:rPr>
              <w:t>(по местному времени)</w:t>
            </w:r>
          </w:p>
          <w:p w:rsidR="0063383A" w:rsidRPr="00B021B1" w:rsidRDefault="0063383A" w:rsidP="0062245D">
            <w:pPr>
              <w:pStyle w:val="Tabletext"/>
              <w:rPr>
                <w:szCs w:val="20"/>
              </w:rPr>
            </w:pPr>
            <w:r w:rsidRPr="007741CF">
              <w:rPr>
                <w:b/>
                <w:szCs w:val="20"/>
              </w:rPr>
              <w:t xml:space="preserve">Дата предоставления образцов: до </w:t>
            </w:r>
            <w:r w:rsidR="00C62B3B" w:rsidRPr="00C62B3B">
              <w:rPr>
                <w:b/>
                <w:szCs w:val="20"/>
              </w:rPr>
              <w:t xml:space="preserve">03.07.2019 </w:t>
            </w:r>
            <w:r w:rsidRPr="007741CF">
              <w:rPr>
                <w:b/>
                <w:szCs w:val="20"/>
              </w:rPr>
              <w:t>г. по адресу: г. Якутск, ул. П. Алексеева, д. 76 актовый зал</w:t>
            </w:r>
            <w:r>
              <w:rPr>
                <w:b/>
                <w:szCs w:val="20"/>
              </w:rPr>
              <w:t xml:space="preserve"> (предоставление образцов обязательно, </w:t>
            </w:r>
            <w:r>
              <w:rPr>
                <w:b/>
                <w:szCs w:val="20"/>
              </w:rPr>
              <w:lastRenderedPageBreak/>
              <w:t>участники не предоставившие образцы к конкурсу допущены не будут).</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62B3B" w:rsidP="00C851B3">
            <w:pPr>
              <w:rPr>
                <w:sz w:val="20"/>
              </w:rPr>
            </w:pPr>
            <w:r>
              <w:rPr>
                <w:sz w:val="20"/>
                <w:szCs w:val="20"/>
              </w:rPr>
              <w:t>04.07.2019</w:t>
            </w:r>
            <w:r w:rsidR="003B5D66">
              <w:rPr>
                <w:bCs/>
                <w:sz w:val="20"/>
                <w:szCs w:val="20"/>
              </w:rPr>
              <w:t xml:space="preserve">, </w:t>
            </w:r>
            <w:r w:rsidR="00C851B3">
              <w:rPr>
                <w:bCs/>
                <w:sz w:val="20"/>
                <w:szCs w:val="20"/>
              </w:rPr>
              <w:fldChar w:fldCharType="begin">
                <w:ffData>
                  <w:name w:val="ВремяВскрытия"/>
                  <w:enabled/>
                  <w:calcOnExit w:val="0"/>
                  <w:textInput>
                    <w:default w:val="ВремяВскрытия"/>
                  </w:textInput>
                </w:ffData>
              </w:fldChar>
            </w:r>
            <w:bookmarkStart w:id="73" w:name="ВремяВскрытия"/>
            <w:r w:rsidR="00C851B3">
              <w:rPr>
                <w:bCs/>
                <w:sz w:val="20"/>
                <w:szCs w:val="20"/>
              </w:rPr>
              <w:instrText xml:space="preserve"> FORMTEXT </w:instrText>
            </w:r>
            <w:r w:rsidR="00C851B3">
              <w:rPr>
                <w:bCs/>
                <w:sz w:val="20"/>
                <w:szCs w:val="20"/>
              </w:rPr>
            </w:r>
            <w:r w:rsidR="00C851B3">
              <w:rPr>
                <w:bCs/>
                <w:sz w:val="20"/>
                <w:szCs w:val="20"/>
              </w:rPr>
              <w:fldChar w:fldCharType="separate"/>
            </w:r>
            <w:r w:rsidR="00C851B3">
              <w:rPr>
                <w:bCs/>
                <w:noProof/>
                <w:sz w:val="20"/>
                <w:szCs w:val="20"/>
              </w:rPr>
              <w:t>10:00</w:t>
            </w:r>
            <w:r w:rsidR="00C851B3">
              <w:rPr>
                <w:bCs/>
                <w:sz w:val="20"/>
                <w:szCs w:val="20"/>
              </w:rPr>
              <w:fldChar w:fldCharType="end"/>
            </w:r>
            <w:bookmarkEnd w:id="73"/>
            <w:r w:rsidR="00C851B3"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62B3B" w:rsidP="00821B49">
            <w:r w:rsidRPr="00C62B3B">
              <w:rPr>
                <w:bCs/>
                <w:sz w:val="20"/>
                <w:szCs w:val="20"/>
              </w:rPr>
              <w:t>12.07.2019</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C62B3B" w:rsidP="00821B49">
            <w:r w:rsidRPr="00C62B3B">
              <w:rPr>
                <w:bCs/>
                <w:sz w:val="20"/>
                <w:szCs w:val="20"/>
              </w:rPr>
              <w:t>26.07.2019</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4" w:name="_Ref249852451"/>
          </w:p>
        </w:tc>
        <w:bookmarkEnd w:id="74"/>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C62B3B">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5" w:name="ДопТребования"/>
            <w:r w:rsidR="006C2354" w:rsidRPr="00966DAD">
              <w:instrText xml:space="preserve"> FORMTEXT </w:instrText>
            </w:r>
            <w:r w:rsidR="006C2354" w:rsidRPr="00966DAD">
              <w:fldChar w:fldCharType="separate"/>
            </w:r>
            <w:r w:rsidR="006C2354" w:rsidRPr="00966DAD">
              <w:rPr>
                <w:noProof/>
              </w:rPr>
              <w:t xml:space="preserve">предоставление образцов до </w:t>
            </w:r>
            <w:r w:rsidR="00C62B3B" w:rsidRPr="00C62B3B">
              <w:rPr>
                <w:szCs w:val="20"/>
              </w:rPr>
              <w:t>03.07.2019</w:t>
            </w:r>
            <w:r w:rsidR="006C2354" w:rsidRPr="00966DAD">
              <w:fldChar w:fldCharType="end"/>
            </w:r>
            <w:bookmarkEnd w:id="75"/>
            <w:r w:rsidR="0063383A">
              <w:t xml:space="preserve">  </w:t>
            </w:r>
            <w:r w:rsidR="0063383A" w:rsidRPr="007741CF">
              <w:rPr>
                <w:b/>
                <w:szCs w:val="20"/>
              </w:rPr>
              <w:t>по адресу: г. Якутск, ул. П. Алексеева, д. 76 актовый зал</w:t>
            </w:r>
            <w:r w:rsidR="0063383A">
              <w:rPr>
                <w:b/>
                <w:szCs w:val="20"/>
              </w:rPr>
              <w:t xml:space="preserve"> (предоставление образцов обязательно, участники не предоставившие образцы к конкурсу допущены не будут).</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6" w:name="_Ref249852926"/>
          </w:p>
        </w:tc>
        <w:bookmarkEnd w:id="76"/>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77" w:name="ТребованияКДок"/>
            <w:r w:rsidR="006C2354" w:rsidRPr="00966DAD">
              <w:rPr>
                <w:sz w:val="20"/>
              </w:rPr>
              <w:instrText xml:space="preserve"> FORMTEXT </w:instrText>
            </w:r>
            <w:r w:rsidR="00A21CAD">
              <w:rPr>
                <w:sz w:val="20"/>
              </w:rPr>
            </w:r>
            <w:r w:rsidR="00A21CAD">
              <w:rPr>
                <w:sz w:val="20"/>
              </w:rPr>
              <w:fldChar w:fldCharType="separate"/>
            </w:r>
            <w:r w:rsidR="006C2354" w:rsidRPr="00966DAD">
              <w:rPr>
                <w:sz w:val="20"/>
              </w:rPr>
              <w:fldChar w:fldCharType="end"/>
            </w:r>
            <w:bookmarkEnd w:id="77"/>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78" w:name="_Ref249854938"/>
          </w:p>
        </w:tc>
        <w:bookmarkEnd w:id="78"/>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79"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79"/>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4" w:name="_Toc119343910"/>
      <w:bookmarkEnd w:id="80"/>
      <w:bookmarkEnd w:id="81"/>
      <w:r w:rsidRPr="009B490B">
        <w:rPr>
          <w:b/>
          <w:sz w:val="20"/>
          <w:szCs w:val="22"/>
        </w:rPr>
        <w:t>ОПИСЬ ДОКУМЕНТОВ</w:t>
      </w:r>
      <w:bookmarkEnd w:id="9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2"/>
      <w:bookmarkEnd w:id="83"/>
      <w:bookmarkEnd w:id="84"/>
      <w:bookmarkEnd w:id="85"/>
      <w:bookmarkEnd w:id="86"/>
      <w:bookmarkEnd w:id="87"/>
      <w:bookmarkEnd w:id="88"/>
      <w:bookmarkEnd w:id="8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5" w:name="_Ref57323917"/>
      <w:bookmarkStart w:id="96" w:name="_Ref57323983"/>
      <w:bookmarkStart w:id="97" w:name="_Ref57324030"/>
      <w:bookmarkStart w:id="98" w:name="_Toc69553930"/>
      <w:bookmarkStart w:id="9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0"/>
      <w:bookmarkEnd w:id="91"/>
      <w:bookmarkEnd w:id="92"/>
      <w:bookmarkEnd w:id="93"/>
      <w:bookmarkEnd w:id="95"/>
      <w:bookmarkEnd w:id="96"/>
      <w:bookmarkEnd w:id="97"/>
      <w:bookmarkEnd w:id="98"/>
      <w:bookmarkEnd w:id="9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2" w:name="_Toc325376239"/>
      <w:bookmarkStart w:id="10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CAD" w:rsidRDefault="00A21CAD">
      <w:pPr>
        <w:spacing w:line="360" w:lineRule="auto"/>
        <w:ind w:firstLine="567"/>
        <w:jc w:val="both"/>
      </w:pPr>
      <w:r>
        <w:separator/>
      </w:r>
    </w:p>
  </w:endnote>
  <w:endnote w:type="continuationSeparator" w:id="0">
    <w:p w:rsidR="00A21CAD" w:rsidRDefault="00A21CAD">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63383A" w:rsidRPr="009165FF" w:rsidRDefault="0063383A" w:rsidP="0063383A">
      <w:pPr>
        <w:jc w:val="center"/>
        <w:rPr>
          <w:sz w:val="22"/>
          <w:highlight w:val="cyan"/>
        </w:rPr>
      </w:pPr>
      <w:r w:rsidRPr="009165FF">
        <w:rPr>
          <w:b/>
          <w:bCs/>
          <w:sz w:val="22"/>
          <w:szCs w:val="24"/>
        </w:rPr>
        <w:t>IV. КРИТЕРИИ И ПОРЯДОК ОЦЕНКИ И СОПОСТАВЛЕНИЯ ЗАЯВОК</w:t>
      </w:r>
    </w:p>
    <w:p w:rsidR="0063383A" w:rsidRDefault="0063383A" w:rsidP="0063383A">
      <w:pPr>
        <w:rPr>
          <w:highlight w:val="cyan"/>
        </w:rPr>
      </w:pPr>
    </w:p>
    <w:p w:rsidR="0063383A" w:rsidRPr="0015157A" w:rsidRDefault="0063383A" w:rsidP="0063383A">
      <w:pPr>
        <w:ind w:firstLine="567"/>
        <w:rPr>
          <w:sz w:val="20"/>
          <w:szCs w:val="20"/>
        </w:rPr>
      </w:pPr>
      <w:r w:rsidRPr="0015157A">
        <w:rPr>
          <w:sz w:val="20"/>
          <w:szCs w:val="20"/>
        </w:rPr>
        <w:t>Критериями оценки заявок на участие в закупке являются</w:t>
      </w:r>
      <w:r w:rsidRPr="007741CF">
        <w:rPr>
          <w:sz w:val="20"/>
          <w:szCs w:val="20"/>
        </w:rPr>
        <w:t>:</w:t>
      </w:r>
    </w:p>
    <w:p w:rsidR="0063383A" w:rsidRDefault="0063383A" w:rsidP="0063383A">
      <w:pPr>
        <w:ind w:firstLine="567"/>
        <w:rPr>
          <w:sz w:val="20"/>
          <w:szCs w:val="20"/>
        </w:rPr>
      </w:pPr>
      <w:r w:rsidRPr="0015157A">
        <w:rPr>
          <w:sz w:val="20"/>
          <w:szCs w:val="20"/>
        </w:rPr>
        <w:t xml:space="preserve">- цена договора; </w:t>
      </w:r>
    </w:p>
    <w:p w:rsidR="0063383A" w:rsidRPr="0015157A" w:rsidRDefault="0063383A" w:rsidP="0063383A">
      <w:pPr>
        <w:ind w:firstLine="567"/>
        <w:rPr>
          <w:sz w:val="20"/>
          <w:szCs w:val="20"/>
        </w:rPr>
      </w:pPr>
      <w:r w:rsidRPr="0015157A">
        <w:rPr>
          <w:sz w:val="20"/>
          <w:szCs w:val="20"/>
        </w:rPr>
        <w:t>- срок поставки товара (выполнения работ, оказания услуг);</w:t>
      </w:r>
    </w:p>
    <w:p w:rsidR="0063383A" w:rsidRPr="0015157A" w:rsidRDefault="0063383A" w:rsidP="0063383A">
      <w:pPr>
        <w:ind w:firstLine="567"/>
        <w:rPr>
          <w:sz w:val="20"/>
          <w:szCs w:val="20"/>
        </w:rPr>
      </w:pPr>
      <w:r w:rsidRPr="0015157A">
        <w:rPr>
          <w:sz w:val="20"/>
          <w:szCs w:val="20"/>
        </w:rPr>
        <w:t>- объем авансирования от стоимости договора;</w:t>
      </w:r>
    </w:p>
    <w:p w:rsidR="0063383A" w:rsidRPr="00EE178A" w:rsidRDefault="0063383A" w:rsidP="0063383A">
      <w:pPr>
        <w:ind w:firstLine="567"/>
        <w:rPr>
          <w:sz w:val="20"/>
          <w:szCs w:val="20"/>
        </w:rPr>
      </w:pPr>
      <w:r w:rsidRPr="00EE178A">
        <w:rPr>
          <w:sz w:val="20"/>
          <w:szCs w:val="20"/>
        </w:rPr>
        <w:t>- Функциональные характеристики (потребительские свойства) и качественные характеристики товара</w:t>
      </w:r>
    </w:p>
    <w:p w:rsidR="0063383A" w:rsidRPr="00CB20D0" w:rsidRDefault="0063383A" w:rsidP="0063383A">
      <w:pPr>
        <w:ind w:firstLine="567"/>
        <w:rPr>
          <w:sz w:val="20"/>
          <w:szCs w:val="20"/>
        </w:rPr>
      </w:pPr>
    </w:p>
    <w:p w:rsidR="0063383A" w:rsidRPr="0015157A" w:rsidRDefault="0063383A" w:rsidP="0063383A">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63383A" w:rsidRPr="0015157A" w:rsidRDefault="0063383A" w:rsidP="0063383A">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63383A" w:rsidRPr="0015157A" w:rsidRDefault="0063383A" w:rsidP="0063383A">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63383A" w:rsidRDefault="0063383A" w:rsidP="0063383A">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63383A" w:rsidRPr="0015157A" w:rsidRDefault="0063383A" w:rsidP="0063383A">
      <w:pPr>
        <w:autoSpaceDE w:val="0"/>
        <w:autoSpaceDN w:val="0"/>
        <w:adjustRightInd w:val="0"/>
        <w:ind w:firstLine="567"/>
        <w:jc w:val="both"/>
        <w:rPr>
          <w:color w:val="000000"/>
          <w:sz w:val="20"/>
          <w:szCs w:val="20"/>
        </w:rPr>
      </w:pPr>
    </w:p>
    <w:p w:rsidR="0063383A" w:rsidRPr="0015157A" w:rsidRDefault="0063383A" w:rsidP="0063383A">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5000" w:type="pct"/>
        <w:jc w:val="center"/>
        <w:tblCellMar>
          <w:left w:w="0" w:type="dxa"/>
          <w:right w:w="0" w:type="dxa"/>
        </w:tblCellMar>
        <w:tblLook w:val="04A0" w:firstRow="1" w:lastRow="0" w:firstColumn="1" w:lastColumn="0" w:noHBand="0" w:noVBand="1"/>
      </w:tblPr>
      <w:tblGrid>
        <w:gridCol w:w="670"/>
        <w:gridCol w:w="4053"/>
        <w:gridCol w:w="2738"/>
        <w:gridCol w:w="2959"/>
      </w:tblGrid>
      <w:tr w:rsidR="0063383A" w:rsidRPr="001E30EF" w:rsidTr="008C6C2D">
        <w:trPr>
          <w:trHeight w:val="665"/>
          <w:jc w:val="center"/>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83A" w:rsidRPr="001E30EF" w:rsidRDefault="0063383A" w:rsidP="008C6C2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63383A" w:rsidRPr="001E30EF" w:rsidRDefault="0063383A" w:rsidP="008C6C2D">
            <w:pPr>
              <w:autoSpaceDE w:val="0"/>
              <w:autoSpaceDN w:val="0"/>
              <w:jc w:val="center"/>
              <w:rPr>
                <w:b/>
                <w:bCs/>
                <w:sz w:val="20"/>
                <w:szCs w:val="20"/>
              </w:rPr>
            </w:pPr>
            <w:r w:rsidRPr="001E30EF">
              <w:rPr>
                <w:b/>
                <w:bCs/>
                <w:sz w:val="20"/>
                <w:szCs w:val="20"/>
              </w:rPr>
              <w:t>п/п</w:t>
            </w:r>
          </w:p>
        </w:tc>
        <w:tc>
          <w:tcPr>
            <w:tcW w:w="19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63383A" w:rsidRPr="001E30EF" w:rsidRDefault="0063383A" w:rsidP="008C6C2D">
            <w:pPr>
              <w:autoSpaceDN w:val="0"/>
              <w:jc w:val="center"/>
              <w:rPr>
                <w:rFonts w:eastAsia="Calibri"/>
                <w:b/>
                <w:bCs/>
                <w:sz w:val="20"/>
                <w:szCs w:val="20"/>
              </w:rPr>
            </w:pPr>
            <w:r w:rsidRPr="001E30EF">
              <w:rPr>
                <w:rFonts w:eastAsia="Calibri"/>
                <w:b/>
                <w:bCs/>
                <w:sz w:val="20"/>
                <w:szCs w:val="20"/>
              </w:rPr>
              <w:t>Наименование критерия</w:t>
            </w:r>
          </w:p>
        </w:tc>
        <w:tc>
          <w:tcPr>
            <w:tcW w:w="1314" w:type="pct"/>
            <w:tcBorders>
              <w:top w:val="single" w:sz="8" w:space="0" w:color="auto"/>
              <w:left w:val="single" w:sz="4" w:space="0" w:color="auto"/>
              <w:bottom w:val="single" w:sz="8" w:space="0" w:color="auto"/>
              <w:right w:val="single" w:sz="8" w:space="0" w:color="auto"/>
            </w:tcBorders>
            <w:vAlign w:val="center"/>
          </w:tcPr>
          <w:p w:rsidR="0063383A" w:rsidRPr="001E30EF" w:rsidRDefault="0063383A" w:rsidP="008C6C2D">
            <w:pPr>
              <w:autoSpaceDN w:val="0"/>
              <w:jc w:val="center"/>
              <w:rPr>
                <w:rFonts w:eastAsia="Calibri"/>
                <w:b/>
                <w:bCs/>
                <w:sz w:val="20"/>
                <w:szCs w:val="20"/>
              </w:rPr>
            </w:pPr>
            <w:r>
              <w:rPr>
                <w:rFonts w:eastAsia="Calibri"/>
                <w:b/>
                <w:bCs/>
                <w:sz w:val="20"/>
                <w:szCs w:val="20"/>
              </w:rPr>
              <w:t>Показатели оценки</w:t>
            </w:r>
          </w:p>
        </w:tc>
        <w:tc>
          <w:tcPr>
            <w:tcW w:w="14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3383A" w:rsidRPr="001E30EF" w:rsidRDefault="0063383A" w:rsidP="008C6C2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63383A" w:rsidRPr="001E30EF" w:rsidTr="008C6C2D">
        <w:trPr>
          <w:trHeight w:val="294"/>
          <w:jc w:val="center"/>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383A" w:rsidRPr="00EE178A" w:rsidRDefault="0063383A" w:rsidP="008C6C2D">
            <w:pPr>
              <w:autoSpaceDE w:val="0"/>
              <w:autoSpaceDN w:val="0"/>
              <w:jc w:val="center"/>
              <w:rPr>
                <w:sz w:val="20"/>
                <w:szCs w:val="20"/>
              </w:rPr>
            </w:pPr>
            <w:r w:rsidRPr="00EE178A">
              <w:rPr>
                <w:sz w:val="20"/>
                <w:szCs w:val="20"/>
              </w:rPr>
              <w:t>1</w:t>
            </w:r>
          </w:p>
        </w:tc>
        <w:tc>
          <w:tcPr>
            <w:tcW w:w="3259"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3383A" w:rsidRPr="00EE178A" w:rsidRDefault="0063383A" w:rsidP="008C6C2D">
            <w:pPr>
              <w:autoSpaceDN w:val="0"/>
              <w:rPr>
                <w:rFonts w:eastAsia="Calibri"/>
                <w:sz w:val="20"/>
                <w:szCs w:val="20"/>
              </w:rPr>
            </w:pPr>
            <w:r w:rsidRPr="00EE178A">
              <w:rPr>
                <w:rFonts w:eastAsia="Calibri"/>
                <w:sz w:val="20"/>
                <w:szCs w:val="20"/>
              </w:rPr>
              <w:t>Цена договора</w:t>
            </w:r>
          </w:p>
        </w:tc>
        <w:tc>
          <w:tcPr>
            <w:tcW w:w="1420" w:type="pct"/>
            <w:tcBorders>
              <w:top w:val="nil"/>
              <w:left w:val="nil"/>
              <w:bottom w:val="single" w:sz="8" w:space="0" w:color="auto"/>
              <w:right w:val="single" w:sz="8" w:space="0" w:color="auto"/>
            </w:tcBorders>
            <w:tcMar>
              <w:top w:w="0" w:type="dxa"/>
              <w:left w:w="108" w:type="dxa"/>
              <w:bottom w:w="0" w:type="dxa"/>
              <w:right w:w="108" w:type="dxa"/>
            </w:tcMar>
            <w:vAlign w:val="center"/>
          </w:tcPr>
          <w:p w:rsidR="0063383A" w:rsidRPr="00EE178A" w:rsidRDefault="0063383A" w:rsidP="008C6C2D">
            <w:pPr>
              <w:autoSpaceDN w:val="0"/>
              <w:jc w:val="center"/>
              <w:rPr>
                <w:rFonts w:eastAsia="Calibri"/>
                <w:sz w:val="20"/>
                <w:szCs w:val="20"/>
              </w:rPr>
            </w:pPr>
            <w:r>
              <w:rPr>
                <w:rFonts w:eastAsia="Calibri"/>
                <w:sz w:val="20"/>
                <w:szCs w:val="20"/>
              </w:rPr>
              <w:t>2</w:t>
            </w:r>
            <w:r w:rsidRPr="00EE178A">
              <w:rPr>
                <w:rFonts w:eastAsia="Calibri"/>
                <w:sz w:val="20"/>
                <w:szCs w:val="20"/>
              </w:rPr>
              <w:t>0% (0,</w:t>
            </w:r>
            <w:r>
              <w:rPr>
                <w:rFonts w:eastAsia="Calibri"/>
                <w:sz w:val="20"/>
                <w:szCs w:val="20"/>
              </w:rPr>
              <w:t>2</w:t>
            </w:r>
            <w:r w:rsidRPr="00EE178A">
              <w:rPr>
                <w:rFonts w:eastAsia="Calibri"/>
                <w:sz w:val="20"/>
                <w:szCs w:val="20"/>
              </w:rPr>
              <w:t>0)</w:t>
            </w:r>
          </w:p>
        </w:tc>
      </w:tr>
      <w:tr w:rsidR="0063383A" w:rsidRPr="001E30EF" w:rsidTr="008C6C2D">
        <w:trPr>
          <w:trHeight w:val="294"/>
          <w:jc w:val="center"/>
        </w:trPr>
        <w:tc>
          <w:tcPr>
            <w:tcW w:w="321"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63383A" w:rsidRPr="00EE178A" w:rsidRDefault="0063383A" w:rsidP="008C6C2D">
            <w:pPr>
              <w:autoSpaceDE w:val="0"/>
              <w:autoSpaceDN w:val="0"/>
              <w:jc w:val="center"/>
              <w:rPr>
                <w:sz w:val="20"/>
                <w:szCs w:val="20"/>
              </w:rPr>
            </w:pPr>
            <w:r w:rsidRPr="00EE178A">
              <w:rPr>
                <w:sz w:val="20"/>
                <w:szCs w:val="20"/>
              </w:rPr>
              <w:t>2</w:t>
            </w:r>
          </w:p>
        </w:tc>
        <w:tc>
          <w:tcPr>
            <w:tcW w:w="3259"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63383A" w:rsidRPr="00EE178A" w:rsidRDefault="0063383A" w:rsidP="008C6C2D">
            <w:pPr>
              <w:autoSpaceDN w:val="0"/>
              <w:rPr>
                <w:rFonts w:eastAsia="Calibri"/>
                <w:sz w:val="20"/>
                <w:szCs w:val="20"/>
              </w:rPr>
            </w:pPr>
            <w:r w:rsidRPr="00EE178A">
              <w:rPr>
                <w:rFonts w:eastAsia="Calibri"/>
                <w:sz w:val="20"/>
                <w:szCs w:val="20"/>
              </w:rPr>
              <w:t>Срок поставки товара (выполнения работ, оказания услуг)</w:t>
            </w:r>
          </w:p>
        </w:tc>
        <w:tc>
          <w:tcPr>
            <w:tcW w:w="1420" w:type="pct"/>
            <w:tcBorders>
              <w:top w:val="nil"/>
              <w:left w:val="nil"/>
              <w:bottom w:val="single" w:sz="8" w:space="0" w:color="auto"/>
              <w:right w:val="single" w:sz="8" w:space="0" w:color="auto"/>
            </w:tcBorders>
            <w:tcMar>
              <w:top w:w="0" w:type="dxa"/>
              <w:left w:w="108" w:type="dxa"/>
              <w:bottom w:w="0" w:type="dxa"/>
              <w:right w:w="108" w:type="dxa"/>
            </w:tcMar>
            <w:vAlign w:val="center"/>
          </w:tcPr>
          <w:p w:rsidR="0063383A" w:rsidRPr="00EE178A" w:rsidRDefault="0063383A" w:rsidP="008C6C2D">
            <w:pPr>
              <w:autoSpaceDN w:val="0"/>
              <w:jc w:val="center"/>
              <w:rPr>
                <w:rFonts w:eastAsia="Calibri"/>
                <w:sz w:val="20"/>
                <w:szCs w:val="20"/>
              </w:rPr>
            </w:pPr>
            <w:r>
              <w:rPr>
                <w:rFonts w:eastAsia="Calibri"/>
                <w:sz w:val="20"/>
                <w:szCs w:val="20"/>
              </w:rPr>
              <w:t>20</w:t>
            </w:r>
            <w:r w:rsidRPr="00EE178A">
              <w:rPr>
                <w:rFonts w:eastAsia="Calibri"/>
                <w:sz w:val="20"/>
                <w:szCs w:val="20"/>
              </w:rPr>
              <w:t>% (0,</w:t>
            </w:r>
            <w:r>
              <w:rPr>
                <w:rFonts w:eastAsia="Calibri"/>
                <w:sz w:val="20"/>
                <w:szCs w:val="20"/>
              </w:rPr>
              <w:t>2</w:t>
            </w:r>
            <w:r w:rsidRPr="00EE178A">
              <w:rPr>
                <w:rFonts w:eastAsia="Calibri"/>
                <w:sz w:val="20"/>
                <w:szCs w:val="20"/>
              </w:rPr>
              <w:t>0)</w:t>
            </w:r>
          </w:p>
        </w:tc>
      </w:tr>
      <w:tr w:rsidR="0063383A" w:rsidRPr="001E30EF" w:rsidTr="008C6C2D">
        <w:trPr>
          <w:trHeight w:val="345"/>
          <w:jc w:val="center"/>
        </w:trPr>
        <w:tc>
          <w:tcPr>
            <w:tcW w:w="321"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63383A" w:rsidRPr="00EE178A" w:rsidRDefault="0063383A" w:rsidP="008C6C2D">
            <w:pPr>
              <w:autoSpaceDE w:val="0"/>
              <w:autoSpaceDN w:val="0"/>
              <w:jc w:val="center"/>
              <w:rPr>
                <w:sz w:val="20"/>
                <w:szCs w:val="20"/>
              </w:rPr>
            </w:pPr>
            <w:r w:rsidRPr="00EE178A">
              <w:rPr>
                <w:sz w:val="20"/>
                <w:szCs w:val="20"/>
              </w:rPr>
              <w:t>3</w:t>
            </w:r>
          </w:p>
        </w:tc>
        <w:tc>
          <w:tcPr>
            <w:tcW w:w="3259"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63383A" w:rsidRPr="00EE178A" w:rsidRDefault="0063383A" w:rsidP="008C6C2D">
            <w:pPr>
              <w:autoSpaceDN w:val="0"/>
              <w:rPr>
                <w:rFonts w:eastAsia="Calibri"/>
                <w:sz w:val="20"/>
                <w:szCs w:val="20"/>
              </w:rPr>
            </w:pPr>
            <w:r>
              <w:rPr>
                <w:sz w:val="20"/>
                <w:szCs w:val="20"/>
              </w:rPr>
              <w:t>О</w:t>
            </w:r>
            <w:r w:rsidRPr="0015157A">
              <w:rPr>
                <w:sz w:val="20"/>
                <w:szCs w:val="20"/>
              </w:rPr>
              <w:t>бъем авансирования от стоимости договора</w:t>
            </w:r>
          </w:p>
        </w:tc>
        <w:tc>
          <w:tcPr>
            <w:tcW w:w="142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63383A" w:rsidRPr="00EE178A" w:rsidRDefault="0063383A" w:rsidP="008C6C2D">
            <w:pPr>
              <w:autoSpaceDN w:val="0"/>
              <w:jc w:val="center"/>
              <w:rPr>
                <w:rFonts w:eastAsia="Calibri"/>
                <w:sz w:val="20"/>
                <w:szCs w:val="20"/>
              </w:rPr>
            </w:pPr>
            <w:r>
              <w:rPr>
                <w:rFonts w:eastAsia="Calibri"/>
                <w:sz w:val="20"/>
                <w:szCs w:val="20"/>
              </w:rPr>
              <w:t>10% (0,10)</w:t>
            </w:r>
          </w:p>
        </w:tc>
      </w:tr>
      <w:tr w:rsidR="0063383A" w:rsidRPr="001E30EF" w:rsidTr="008C6C2D">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EE178A" w:rsidRDefault="0063383A" w:rsidP="008C6C2D">
            <w:pPr>
              <w:autoSpaceDN w:val="0"/>
              <w:jc w:val="center"/>
              <w:rPr>
                <w:rFonts w:eastAsia="Calibri"/>
                <w:sz w:val="20"/>
                <w:szCs w:val="20"/>
              </w:rPr>
            </w:pPr>
            <w:r w:rsidRPr="00EE178A">
              <w:rPr>
                <w:rFonts w:eastAsia="Calibri"/>
                <w:sz w:val="20"/>
                <w:szCs w:val="20"/>
              </w:rPr>
              <w:t>4</w:t>
            </w:r>
          </w:p>
        </w:tc>
        <w:tc>
          <w:tcPr>
            <w:tcW w:w="3259" w:type="pct"/>
            <w:gridSpan w:val="2"/>
            <w:tcBorders>
              <w:top w:val="single" w:sz="4" w:space="0" w:color="auto"/>
              <w:left w:val="single" w:sz="4" w:space="0" w:color="auto"/>
              <w:bottom w:val="single" w:sz="4" w:space="0" w:color="auto"/>
              <w:right w:val="single" w:sz="4" w:space="0" w:color="auto"/>
            </w:tcBorders>
            <w:vAlign w:val="center"/>
          </w:tcPr>
          <w:p w:rsidR="0063383A" w:rsidRPr="00EE178A" w:rsidRDefault="0063383A" w:rsidP="008C6C2D">
            <w:pPr>
              <w:rPr>
                <w:rFonts w:eastAsia="Calibri"/>
                <w:b/>
                <w:sz w:val="20"/>
                <w:szCs w:val="20"/>
              </w:rPr>
            </w:pPr>
            <w:r w:rsidRPr="00EE178A">
              <w:rPr>
                <w:sz w:val="20"/>
                <w:szCs w:val="20"/>
              </w:rPr>
              <w:t>Функциональные характеристики (потребительские свойства) и качественные характеристики товара</w:t>
            </w:r>
            <w:r>
              <w:rPr>
                <w:sz w:val="20"/>
                <w:szCs w:val="20"/>
              </w:rPr>
              <w:t>:</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EE178A" w:rsidRDefault="0063383A" w:rsidP="008C6C2D">
            <w:pPr>
              <w:autoSpaceDN w:val="0"/>
              <w:jc w:val="center"/>
              <w:rPr>
                <w:rFonts w:eastAsia="Calibri"/>
                <w:sz w:val="20"/>
                <w:szCs w:val="20"/>
              </w:rPr>
            </w:pPr>
            <w:r>
              <w:rPr>
                <w:rFonts w:eastAsia="Calibri"/>
                <w:sz w:val="20"/>
                <w:szCs w:val="20"/>
              </w:rPr>
              <w:t>50% (0,50)</w:t>
            </w:r>
          </w:p>
        </w:tc>
      </w:tr>
      <w:tr w:rsidR="0063383A" w:rsidRPr="001E30EF" w:rsidTr="008C6C2D">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0932BE" w:rsidRDefault="0063383A" w:rsidP="008C6C2D">
            <w:pPr>
              <w:autoSpaceDN w:val="0"/>
              <w:jc w:val="center"/>
              <w:rPr>
                <w:rFonts w:eastAsia="Calibri"/>
                <w:sz w:val="20"/>
                <w:szCs w:val="20"/>
              </w:rPr>
            </w:pPr>
            <w:r w:rsidRPr="000932BE">
              <w:rPr>
                <w:rFonts w:eastAsia="Calibri"/>
                <w:sz w:val="20"/>
                <w:szCs w:val="20"/>
              </w:rPr>
              <w:t>4.1.</w:t>
            </w:r>
          </w:p>
        </w:tc>
        <w:tc>
          <w:tcPr>
            <w:tcW w:w="1945" w:type="pct"/>
            <w:tcBorders>
              <w:top w:val="single" w:sz="4" w:space="0" w:color="auto"/>
              <w:left w:val="single" w:sz="4" w:space="0" w:color="auto"/>
              <w:bottom w:val="single" w:sz="4" w:space="0" w:color="auto"/>
              <w:right w:val="single" w:sz="4" w:space="0" w:color="auto"/>
            </w:tcBorders>
            <w:vAlign w:val="center"/>
          </w:tcPr>
          <w:p w:rsidR="0063383A" w:rsidRPr="00EE178A" w:rsidRDefault="0063383A" w:rsidP="008C6C2D">
            <w:pPr>
              <w:keepNext/>
              <w:spacing w:line="252" w:lineRule="auto"/>
              <w:rPr>
                <w:rFonts w:ascii="Calibri" w:eastAsiaTheme="minorHAnsi" w:hAnsi="Calibri" w:cs="Calibri"/>
                <w:sz w:val="20"/>
                <w:szCs w:val="20"/>
                <w:lang w:eastAsia="en-US"/>
              </w:rPr>
            </w:pPr>
            <w:r w:rsidRPr="00EE178A">
              <w:rPr>
                <w:sz w:val="20"/>
                <w:szCs w:val="20"/>
              </w:rPr>
              <w:t>Внешний вид изделия</w:t>
            </w:r>
            <w:r>
              <w:rPr>
                <w:sz w:val="20"/>
                <w:szCs w:val="20"/>
              </w:rPr>
              <w:t xml:space="preserve"> </w:t>
            </w:r>
          </w:p>
        </w:tc>
        <w:tc>
          <w:tcPr>
            <w:tcW w:w="1314" w:type="pct"/>
            <w:tcBorders>
              <w:top w:val="single" w:sz="4" w:space="0" w:color="auto"/>
              <w:left w:val="single" w:sz="4" w:space="0" w:color="auto"/>
              <w:bottom w:val="single" w:sz="4" w:space="0" w:color="auto"/>
              <w:right w:val="single" w:sz="4" w:space="0" w:color="auto"/>
            </w:tcBorders>
            <w:vAlign w:val="center"/>
          </w:tcPr>
          <w:p w:rsidR="0063383A" w:rsidRPr="00B83C5B" w:rsidRDefault="0063383A" w:rsidP="008C6C2D">
            <w:pPr>
              <w:keepNext/>
              <w:spacing w:line="252" w:lineRule="auto"/>
              <w:rPr>
                <w:rFonts w:eastAsiaTheme="minorHAnsi"/>
                <w:sz w:val="20"/>
                <w:szCs w:val="20"/>
                <w:lang w:eastAsia="en-US"/>
              </w:rPr>
            </w:pPr>
            <w:r w:rsidRPr="00B83C5B">
              <w:rPr>
                <w:rFonts w:eastAsiaTheme="minorHAnsi"/>
                <w:sz w:val="20"/>
                <w:szCs w:val="20"/>
                <w:lang w:eastAsia="en-US"/>
              </w:rPr>
              <w:t xml:space="preserve">определяется выставлением оценки от 0 до </w:t>
            </w:r>
            <w:r>
              <w:rPr>
                <w:rFonts w:eastAsiaTheme="minorHAnsi"/>
                <w:sz w:val="20"/>
                <w:szCs w:val="20"/>
                <w:lang w:eastAsia="en-US"/>
              </w:rPr>
              <w:t>40</w:t>
            </w:r>
            <w:r w:rsidRPr="00B83C5B">
              <w:rPr>
                <w:rFonts w:eastAsiaTheme="minorHAnsi"/>
                <w:sz w:val="20"/>
                <w:szCs w:val="20"/>
                <w:lang w:eastAsia="en-US"/>
              </w:rPr>
              <w:t xml:space="preserve"> баллов</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1E30EF" w:rsidRDefault="0063383A" w:rsidP="008C6C2D">
            <w:pPr>
              <w:autoSpaceDN w:val="0"/>
              <w:jc w:val="center"/>
              <w:rPr>
                <w:rFonts w:eastAsia="Calibri"/>
                <w:sz w:val="20"/>
                <w:szCs w:val="20"/>
              </w:rPr>
            </w:pPr>
          </w:p>
        </w:tc>
      </w:tr>
      <w:tr w:rsidR="0063383A" w:rsidRPr="001E30EF" w:rsidTr="008C6C2D">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0932BE" w:rsidRDefault="0063383A" w:rsidP="008C6C2D">
            <w:pPr>
              <w:autoSpaceDN w:val="0"/>
              <w:jc w:val="center"/>
              <w:rPr>
                <w:rFonts w:eastAsia="Calibri"/>
                <w:sz w:val="20"/>
                <w:szCs w:val="20"/>
              </w:rPr>
            </w:pPr>
            <w:r w:rsidRPr="000932BE">
              <w:rPr>
                <w:rFonts w:eastAsia="Calibri"/>
                <w:sz w:val="20"/>
                <w:szCs w:val="20"/>
              </w:rPr>
              <w:t>4.2.</w:t>
            </w:r>
          </w:p>
        </w:tc>
        <w:tc>
          <w:tcPr>
            <w:tcW w:w="1945" w:type="pct"/>
            <w:tcBorders>
              <w:top w:val="single" w:sz="4" w:space="0" w:color="auto"/>
              <w:left w:val="single" w:sz="4" w:space="0" w:color="auto"/>
              <w:bottom w:val="single" w:sz="4" w:space="0" w:color="auto"/>
              <w:right w:val="single" w:sz="4" w:space="0" w:color="auto"/>
            </w:tcBorders>
            <w:vAlign w:val="center"/>
          </w:tcPr>
          <w:p w:rsidR="0063383A" w:rsidRPr="00EE178A" w:rsidRDefault="0063383A" w:rsidP="008C6C2D">
            <w:pPr>
              <w:keepNext/>
              <w:spacing w:line="252" w:lineRule="auto"/>
              <w:ind w:left="-391" w:firstLine="391"/>
              <w:rPr>
                <w:rFonts w:ascii="Calibri" w:eastAsiaTheme="minorHAnsi" w:hAnsi="Calibri" w:cs="Calibri"/>
                <w:sz w:val="20"/>
                <w:szCs w:val="20"/>
                <w:lang w:eastAsia="en-US"/>
              </w:rPr>
            </w:pPr>
            <w:r w:rsidRPr="00EE178A">
              <w:rPr>
                <w:sz w:val="20"/>
                <w:szCs w:val="20"/>
              </w:rPr>
              <w:t>Соответствие изделия эскизу (сохранение</w:t>
            </w:r>
          </w:p>
          <w:p w:rsidR="0063383A" w:rsidRPr="00EE178A" w:rsidRDefault="0063383A" w:rsidP="008C6C2D">
            <w:pPr>
              <w:keepNext/>
              <w:spacing w:line="252" w:lineRule="auto"/>
              <w:ind w:left="-391" w:firstLine="391"/>
              <w:jc w:val="center"/>
              <w:rPr>
                <w:rFonts w:ascii="Calibri" w:eastAsiaTheme="minorHAnsi" w:hAnsi="Calibri" w:cs="Calibri"/>
                <w:sz w:val="20"/>
                <w:szCs w:val="20"/>
                <w:lang w:eastAsia="en-US"/>
              </w:rPr>
            </w:pPr>
            <w:r w:rsidRPr="00EE178A">
              <w:rPr>
                <w:sz w:val="20"/>
                <w:szCs w:val="20"/>
              </w:rPr>
              <w:t>це</w:t>
            </w:r>
            <w:r>
              <w:rPr>
                <w:sz w:val="20"/>
                <w:szCs w:val="20"/>
              </w:rPr>
              <w:t xml:space="preserve">лостности эскиза, гармоничность </w:t>
            </w:r>
            <w:r w:rsidRPr="00EE178A">
              <w:rPr>
                <w:sz w:val="20"/>
                <w:szCs w:val="20"/>
              </w:rPr>
              <w:t>изделия</w:t>
            </w:r>
            <w:r>
              <w:rPr>
                <w:sz w:val="20"/>
                <w:szCs w:val="20"/>
              </w:rPr>
              <w:t xml:space="preserve">, </w:t>
            </w:r>
            <w:r w:rsidRPr="00EE178A">
              <w:rPr>
                <w:sz w:val="20"/>
                <w:szCs w:val="20"/>
              </w:rPr>
              <w:t>согласованность всех частей и элементов)</w:t>
            </w:r>
          </w:p>
        </w:tc>
        <w:tc>
          <w:tcPr>
            <w:tcW w:w="1314" w:type="pct"/>
            <w:tcBorders>
              <w:top w:val="single" w:sz="4" w:space="0" w:color="auto"/>
              <w:left w:val="single" w:sz="4" w:space="0" w:color="auto"/>
              <w:bottom w:val="single" w:sz="4" w:space="0" w:color="auto"/>
              <w:right w:val="single" w:sz="4" w:space="0" w:color="auto"/>
            </w:tcBorders>
            <w:vAlign w:val="center"/>
          </w:tcPr>
          <w:p w:rsidR="0063383A" w:rsidRPr="00B83C5B" w:rsidRDefault="0063383A" w:rsidP="008C6C2D">
            <w:pPr>
              <w:rPr>
                <w:rFonts w:eastAsiaTheme="minorHAnsi"/>
                <w:sz w:val="20"/>
                <w:szCs w:val="20"/>
                <w:lang w:eastAsia="en-US"/>
              </w:rPr>
            </w:pPr>
            <w:r w:rsidRPr="00B83C5B">
              <w:rPr>
                <w:rFonts w:eastAsiaTheme="minorHAnsi"/>
                <w:sz w:val="20"/>
                <w:szCs w:val="20"/>
                <w:lang w:eastAsia="en-US"/>
              </w:rPr>
              <w:t xml:space="preserve">определяется выставлением оценки от 0 до </w:t>
            </w:r>
            <w:r>
              <w:rPr>
                <w:rFonts w:eastAsiaTheme="minorHAnsi"/>
                <w:sz w:val="20"/>
                <w:szCs w:val="20"/>
                <w:lang w:eastAsia="en-US"/>
              </w:rPr>
              <w:t>60</w:t>
            </w:r>
            <w:r w:rsidRPr="00B83C5B">
              <w:rPr>
                <w:rFonts w:eastAsiaTheme="minorHAnsi"/>
                <w:sz w:val="20"/>
                <w:szCs w:val="20"/>
                <w:lang w:eastAsia="en-US"/>
              </w:rPr>
              <w:t xml:space="preserve"> баллов</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Default="0063383A" w:rsidP="008C6C2D">
            <w:pPr>
              <w:autoSpaceDN w:val="0"/>
              <w:jc w:val="center"/>
              <w:rPr>
                <w:rFonts w:eastAsia="Calibri"/>
                <w:sz w:val="20"/>
                <w:szCs w:val="20"/>
              </w:rPr>
            </w:pPr>
          </w:p>
        </w:tc>
      </w:tr>
      <w:tr w:rsidR="0063383A" w:rsidRPr="001E30EF" w:rsidTr="008C6C2D">
        <w:trPr>
          <w:trHeight w:val="318"/>
          <w:jc w:val="center"/>
        </w:trPr>
        <w:tc>
          <w:tcPr>
            <w:tcW w:w="3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1E30EF" w:rsidRDefault="0063383A" w:rsidP="008C6C2D">
            <w:pPr>
              <w:autoSpaceDN w:val="0"/>
              <w:jc w:val="center"/>
              <w:rPr>
                <w:rFonts w:eastAsia="Calibri"/>
                <w:b/>
                <w:sz w:val="20"/>
                <w:szCs w:val="20"/>
              </w:rPr>
            </w:pPr>
          </w:p>
        </w:tc>
        <w:tc>
          <w:tcPr>
            <w:tcW w:w="3259" w:type="pct"/>
            <w:gridSpan w:val="2"/>
            <w:tcBorders>
              <w:top w:val="single" w:sz="4" w:space="0" w:color="auto"/>
              <w:left w:val="single" w:sz="4" w:space="0" w:color="auto"/>
              <w:bottom w:val="single" w:sz="4" w:space="0" w:color="auto"/>
              <w:right w:val="single" w:sz="4" w:space="0" w:color="auto"/>
            </w:tcBorders>
            <w:vAlign w:val="center"/>
          </w:tcPr>
          <w:p w:rsidR="0063383A" w:rsidRPr="001E30EF" w:rsidRDefault="0063383A" w:rsidP="008C6C2D">
            <w:pPr>
              <w:autoSpaceDN w:val="0"/>
              <w:jc w:val="center"/>
              <w:rPr>
                <w:rFonts w:eastAsia="Calibri"/>
                <w:b/>
                <w:sz w:val="20"/>
                <w:szCs w:val="20"/>
              </w:rPr>
            </w:pPr>
            <w:r w:rsidRPr="001E30EF">
              <w:rPr>
                <w:rFonts w:eastAsia="Calibri"/>
                <w:b/>
                <w:sz w:val="20"/>
                <w:szCs w:val="20"/>
              </w:rPr>
              <w:t>Всего:</w:t>
            </w:r>
          </w:p>
        </w:tc>
        <w:tc>
          <w:tcPr>
            <w:tcW w:w="14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3383A" w:rsidRPr="001E30EF" w:rsidRDefault="0063383A" w:rsidP="008C6C2D">
            <w:pPr>
              <w:autoSpaceDN w:val="0"/>
              <w:jc w:val="center"/>
              <w:rPr>
                <w:rFonts w:eastAsia="Calibri"/>
                <w:sz w:val="20"/>
                <w:szCs w:val="20"/>
              </w:rPr>
            </w:pPr>
            <w:r>
              <w:rPr>
                <w:rFonts w:eastAsia="Calibri"/>
                <w:sz w:val="20"/>
                <w:szCs w:val="20"/>
              </w:rPr>
              <w:t>100% (1)</w:t>
            </w:r>
          </w:p>
        </w:tc>
      </w:tr>
    </w:tbl>
    <w:p w:rsidR="0063383A" w:rsidRPr="0031014A" w:rsidRDefault="0063383A" w:rsidP="0063383A">
      <w:pPr>
        <w:autoSpaceDN w:val="0"/>
        <w:jc w:val="center"/>
        <w:rPr>
          <w:rFonts w:eastAsia="Calibri"/>
          <w:b/>
          <w:bCs/>
          <w:color w:val="000000"/>
          <w:sz w:val="20"/>
          <w:szCs w:val="20"/>
          <w:lang w:eastAsia="en-US"/>
        </w:rPr>
      </w:pPr>
    </w:p>
    <w:p w:rsidR="0063383A" w:rsidRDefault="0063383A" w:rsidP="0063383A">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63383A" w:rsidRPr="0015157A" w:rsidRDefault="0063383A" w:rsidP="0063383A">
      <w:pPr>
        <w:pStyle w:val="afff"/>
        <w:autoSpaceDN w:val="0"/>
        <w:ind w:left="0" w:firstLine="567"/>
        <w:jc w:val="both"/>
        <w:rPr>
          <w:rFonts w:eastAsia="Calibri"/>
          <w:sz w:val="20"/>
          <w:szCs w:val="22"/>
          <w:lang w:eastAsia="en-US"/>
        </w:rPr>
      </w:pPr>
    </w:p>
    <w:p w:rsidR="00AE4AE7" w:rsidRPr="00BA1B15" w:rsidRDefault="00A21CAD" w:rsidP="00AE4AE7">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AE4AE7" w:rsidRPr="00BA1B15" w:rsidRDefault="00AE4AE7" w:rsidP="00AE4AE7">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AE4AE7" w:rsidRDefault="00AE4AE7" w:rsidP="00AE4AE7">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AE4AE7" w:rsidRPr="00BA1B15" w:rsidRDefault="00AE4AE7" w:rsidP="00AE4AE7">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AE4AE7" w:rsidRPr="00BA1B15" w:rsidRDefault="00AE4AE7" w:rsidP="00AE4AE7">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AE4AE7" w:rsidRPr="00BA1B15" w:rsidRDefault="00AE4AE7" w:rsidP="00AE4AE7">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63383A" w:rsidRPr="00BA1B15" w:rsidRDefault="0063383A" w:rsidP="0063383A">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63383A" w:rsidRPr="00BA1B15" w:rsidRDefault="0063383A" w:rsidP="0063383A">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63383A" w:rsidRPr="00BA1B15" w:rsidRDefault="0063383A" w:rsidP="0063383A">
      <w:pPr>
        <w:keepNext/>
        <w:autoSpaceDN w:val="0"/>
        <w:ind w:firstLine="567"/>
        <w:jc w:val="both"/>
        <w:rPr>
          <w:rFonts w:eastAsia="Calibri"/>
          <w:sz w:val="20"/>
          <w:szCs w:val="20"/>
          <w:lang w:eastAsia="en-US"/>
        </w:rPr>
      </w:pPr>
    </w:p>
    <w:p w:rsidR="0063383A" w:rsidRPr="0015157A" w:rsidRDefault="0063383A" w:rsidP="0063383A">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Срок поставки товара (выполнения работ, оказания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формуле:</w:t>
      </w:r>
    </w:p>
    <w:p w:rsidR="0063383A" w:rsidRPr="00BA1B15" w:rsidRDefault="0063383A" w:rsidP="0063383A">
      <w:pPr>
        <w:pStyle w:val="afff"/>
        <w:autoSpaceDN w:val="0"/>
        <w:ind w:left="0" w:firstLine="567"/>
        <w:jc w:val="both"/>
        <w:rPr>
          <w:rFonts w:eastAsia="Calibri"/>
          <w:sz w:val="22"/>
          <w:szCs w:val="22"/>
          <w:lang w:eastAsia="en-US"/>
        </w:rPr>
      </w:pPr>
    </w:p>
    <w:bookmarkStart w:id="100" w:name="sub_60"/>
    <w:bookmarkStart w:id="101" w:name="sub_1259"/>
    <w:bookmarkEnd w:id="100"/>
    <w:p w:rsidR="00AE4AE7" w:rsidRPr="00BA1B15" w:rsidRDefault="00A21CAD" w:rsidP="00AE4AE7">
      <w:pPr>
        <w:pStyle w:val="afff"/>
        <w:autoSpaceDN w:val="0"/>
        <w:ind w:left="0" w:firstLine="567"/>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AE4AE7" w:rsidRPr="00BA1B15" w:rsidRDefault="00AE4AE7" w:rsidP="00AE4AE7">
      <w:pPr>
        <w:pStyle w:val="afff"/>
        <w:ind w:left="0" w:firstLine="567"/>
        <w:rPr>
          <w:sz w:val="20"/>
          <w:szCs w:val="20"/>
        </w:rPr>
      </w:pPr>
      <w:r w:rsidRPr="00BA1B15">
        <w:rPr>
          <w:sz w:val="20"/>
          <w:szCs w:val="20"/>
        </w:rPr>
        <w:t>где:</w:t>
      </w:r>
    </w:p>
    <w:p w:rsidR="00AE4AE7" w:rsidRPr="00BA1B15" w:rsidRDefault="00AE4AE7" w:rsidP="00AE4AE7">
      <w:pPr>
        <w:pStyle w:val="afff"/>
        <w:ind w:left="0" w:firstLine="567"/>
        <w:rPr>
          <w:sz w:val="20"/>
          <w:szCs w:val="20"/>
          <w:vertAlign w:val="subscript"/>
        </w:rPr>
      </w:pPr>
      <w:r w:rsidRPr="00BA1B15">
        <w:rPr>
          <w:sz w:val="20"/>
          <w:szCs w:val="20"/>
          <w:lang w:val="en-US"/>
        </w:rPr>
        <w:t>Rb</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AE4AE7" w:rsidRDefault="00AE4AE7" w:rsidP="00AE4AE7">
      <w:pPr>
        <w:pStyle w:val="afff"/>
        <w:ind w:left="0" w:firstLine="567"/>
        <w:jc w:val="both"/>
        <w:rPr>
          <w:sz w:val="20"/>
          <w:szCs w:val="20"/>
        </w:rPr>
      </w:pPr>
      <w:r w:rsidRPr="00BA1B15">
        <w:rPr>
          <w:sz w:val="20"/>
          <w:szCs w:val="20"/>
          <w:lang w:val="en-US"/>
        </w:rPr>
        <w:t>B</w:t>
      </w:r>
      <w:r w:rsidRPr="00BA1B15">
        <w:rPr>
          <w:sz w:val="20"/>
          <w:szCs w:val="20"/>
          <w:vertAlign w:val="subscript"/>
          <w:lang w:val="en-US"/>
        </w:rPr>
        <w:t>max</w:t>
      </w:r>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AE4AE7" w:rsidRPr="00BA1B15" w:rsidRDefault="00AE4AE7" w:rsidP="00AE4AE7">
      <w:pPr>
        <w:pStyle w:val="afff"/>
        <w:autoSpaceDN w:val="0"/>
        <w:ind w:left="0" w:firstLine="567"/>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AE4AE7" w:rsidRDefault="00AE4AE7" w:rsidP="00AE4AE7">
      <w:pPr>
        <w:pStyle w:val="afff"/>
        <w:ind w:left="0" w:firstLine="567"/>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 xml:space="preserve">i-го </w:t>
      </w:r>
      <w:r w:rsidRPr="00BA1B15">
        <w:rPr>
          <w:sz w:val="20"/>
          <w:szCs w:val="20"/>
        </w:rPr>
        <w:t xml:space="preserve">участника </w:t>
      </w:r>
      <w:r>
        <w:rPr>
          <w:sz w:val="20"/>
          <w:szCs w:val="20"/>
        </w:rPr>
        <w:t>по сроку исполнения</w:t>
      </w:r>
      <w:r w:rsidRPr="00BA1B15">
        <w:rPr>
          <w:sz w:val="20"/>
          <w:szCs w:val="20"/>
        </w:rPr>
        <w:t xml:space="preserve"> (день/месяц).</w:t>
      </w:r>
    </w:p>
    <w:p w:rsidR="00F50A18" w:rsidRDefault="00F50A18" w:rsidP="00F50A18">
      <w:pPr>
        <w:pStyle w:val="afff"/>
        <w:keepNext/>
        <w:autoSpaceDN w:val="0"/>
        <w:ind w:left="0" w:firstLine="567"/>
        <w:jc w:val="both"/>
        <w:rPr>
          <w:rFonts w:eastAsia="Calibri"/>
          <w:sz w:val="22"/>
          <w:szCs w:val="22"/>
          <w:lang w:eastAsia="en-US"/>
        </w:rPr>
      </w:pPr>
      <w:r>
        <w:rPr>
          <w:rFonts w:eastAsia="Calibri"/>
          <w:sz w:val="20"/>
          <w:szCs w:val="20"/>
          <w:lang w:eastAsia="en-US"/>
        </w:rPr>
        <w:t xml:space="preserve">При оценке заявок по критерию </w:t>
      </w:r>
      <w:r>
        <w:rPr>
          <w:rFonts w:eastAsia="Calibri"/>
          <w:b/>
          <w:sz w:val="20"/>
          <w:szCs w:val="20"/>
          <w:lang w:eastAsia="en-US"/>
        </w:rPr>
        <w:t>«</w:t>
      </w:r>
      <w:r>
        <w:rPr>
          <w:rFonts w:eastAsia="Calibri"/>
          <w:sz w:val="20"/>
          <w:szCs w:val="20"/>
        </w:rPr>
        <w:t>Срок поставки товара (выполнения работ, оказания услуг)</w:t>
      </w:r>
      <w:r>
        <w:rPr>
          <w:rFonts w:eastAsia="Calibri"/>
          <w:b/>
          <w:sz w:val="20"/>
          <w:szCs w:val="20"/>
          <w:lang w:eastAsia="en-US"/>
        </w:rPr>
        <w:t xml:space="preserve">» </w:t>
      </w:r>
      <w:r>
        <w:rPr>
          <w:rFonts w:eastAsia="Calibri"/>
          <w:sz w:val="20"/>
          <w:szCs w:val="20"/>
          <w:lang w:eastAsia="en-US"/>
        </w:rPr>
        <w:t xml:space="preserve">рассчитывается </w:t>
      </w:r>
      <w:r>
        <w:rPr>
          <w:rFonts w:eastAsia="Calibri"/>
          <w:b/>
          <w:sz w:val="20"/>
          <w:szCs w:val="20"/>
          <w:lang w:eastAsia="en-US"/>
        </w:rPr>
        <w:t>каждая позиция</w:t>
      </w:r>
      <w:r>
        <w:rPr>
          <w:rFonts w:eastAsia="Calibri"/>
          <w:sz w:val="20"/>
          <w:szCs w:val="20"/>
          <w:lang w:eastAsia="en-US"/>
        </w:rPr>
        <w:t xml:space="preserve"> технического задания по указанной формуле. Итоговый рейтинг по заявке рассчитывается как среднеарифметическое значение рейтинга всех позиций технического задания.</w:t>
      </w:r>
    </w:p>
    <w:p w:rsidR="0063383A" w:rsidRDefault="0063383A" w:rsidP="0063383A">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bookmarkEnd w:id="101"/>
    </w:p>
    <w:p w:rsidR="0063383A" w:rsidRPr="00BA1B15" w:rsidRDefault="0063383A" w:rsidP="0063383A">
      <w:pPr>
        <w:pStyle w:val="afff"/>
        <w:autoSpaceDN w:val="0"/>
        <w:ind w:left="0" w:firstLine="567"/>
        <w:jc w:val="both"/>
        <w:rPr>
          <w:rFonts w:eastAsia="Calibri"/>
          <w:sz w:val="20"/>
          <w:szCs w:val="20"/>
          <w:lang w:eastAsia="en-US"/>
        </w:rPr>
      </w:pPr>
    </w:p>
    <w:p w:rsidR="0063383A" w:rsidRPr="00BA1B15" w:rsidRDefault="0063383A" w:rsidP="0063383A">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63383A" w:rsidRDefault="0063383A" w:rsidP="0063383A">
      <w:pPr>
        <w:pStyle w:val="afff"/>
        <w:autoSpaceDN w:val="0"/>
        <w:ind w:left="0" w:firstLine="567"/>
        <w:jc w:val="both"/>
        <w:rPr>
          <w:rFonts w:eastAsia="Calibri"/>
          <w:sz w:val="22"/>
          <w:szCs w:val="22"/>
          <w:lang w:eastAsia="en-US"/>
        </w:rPr>
      </w:pPr>
    </w:p>
    <w:p w:rsidR="0063383A" w:rsidRDefault="00A21CAD" w:rsidP="0063383A">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63383A" w:rsidRDefault="0063383A" w:rsidP="0063383A">
      <w:pPr>
        <w:pStyle w:val="afff"/>
        <w:ind w:left="0" w:firstLine="567"/>
        <w:rPr>
          <w:sz w:val="20"/>
          <w:szCs w:val="20"/>
        </w:rPr>
      </w:pPr>
      <w:r w:rsidRPr="00BA1B15">
        <w:rPr>
          <w:sz w:val="20"/>
          <w:szCs w:val="20"/>
        </w:rPr>
        <w:t>где:</w:t>
      </w:r>
    </w:p>
    <w:p w:rsidR="0063383A" w:rsidRPr="00BA1B15" w:rsidRDefault="0063383A" w:rsidP="0063383A">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63383A" w:rsidRPr="00BA1B15" w:rsidRDefault="0063383A" w:rsidP="0063383A">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63383A" w:rsidRDefault="0063383A" w:rsidP="0063383A">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63383A" w:rsidRDefault="0063383A" w:rsidP="0063383A">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3383A" w:rsidRPr="00BA1B15" w:rsidRDefault="0063383A" w:rsidP="0063383A">
      <w:pPr>
        <w:pStyle w:val="afff"/>
        <w:autoSpaceDN w:val="0"/>
        <w:ind w:left="0" w:firstLine="567"/>
        <w:jc w:val="both"/>
        <w:rPr>
          <w:rFonts w:eastAsia="Calibri"/>
          <w:sz w:val="22"/>
          <w:szCs w:val="22"/>
          <w:lang w:eastAsia="en-US"/>
        </w:rPr>
      </w:pPr>
    </w:p>
    <w:p w:rsidR="0063383A" w:rsidRPr="00EE178A" w:rsidRDefault="0063383A" w:rsidP="0063383A">
      <w:pPr>
        <w:pStyle w:val="afff"/>
        <w:numPr>
          <w:ilvl w:val="0"/>
          <w:numId w:val="26"/>
        </w:numPr>
        <w:rPr>
          <w:sz w:val="20"/>
          <w:szCs w:val="20"/>
        </w:rPr>
      </w:pPr>
      <w:r w:rsidRPr="00EE178A">
        <w:rPr>
          <w:sz w:val="20"/>
          <w:szCs w:val="20"/>
        </w:rPr>
        <w:t>Функциональные характеристики (потребительские свойства) и качественные характеристики товара</w:t>
      </w:r>
    </w:p>
    <w:p w:rsidR="0063383A" w:rsidRPr="00EE178A" w:rsidRDefault="0063383A" w:rsidP="0063383A">
      <w:pPr>
        <w:ind w:firstLine="373"/>
        <w:jc w:val="both"/>
        <w:rPr>
          <w:sz w:val="20"/>
          <w:szCs w:val="20"/>
        </w:rPr>
      </w:pPr>
      <w:r w:rsidRPr="00EE178A">
        <w:rPr>
          <w:sz w:val="20"/>
          <w:szCs w:val="20"/>
        </w:rPr>
        <w:t xml:space="preserve">Присвоение по данному показателю баллов осуществляется на основании оценки функциональных характеристик (потребительские свойства) товара, эргономические свойства одежды и обуви. </w:t>
      </w:r>
    </w:p>
    <w:p w:rsidR="0063383A" w:rsidRPr="00EE178A" w:rsidRDefault="0063383A" w:rsidP="0063383A">
      <w:pPr>
        <w:ind w:firstLine="373"/>
        <w:jc w:val="both"/>
        <w:rPr>
          <w:sz w:val="20"/>
          <w:szCs w:val="20"/>
        </w:rPr>
      </w:pPr>
      <w:r w:rsidRPr="00EE178A">
        <w:rPr>
          <w:sz w:val="20"/>
          <w:szCs w:val="20"/>
        </w:rPr>
        <w:t>Оценка осуществляется на основании представленных образцов обуви и одежды, документов, описывающие характеристики товара.</w:t>
      </w:r>
    </w:p>
    <w:p w:rsidR="0063383A" w:rsidRPr="00EE178A" w:rsidRDefault="0063383A" w:rsidP="0063383A">
      <w:pPr>
        <w:ind w:firstLine="373"/>
        <w:jc w:val="both"/>
        <w:rPr>
          <w:sz w:val="20"/>
          <w:szCs w:val="20"/>
        </w:rPr>
      </w:pPr>
      <w:r w:rsidRPr="00EE178A">
        <w:rPr>
          <w:sz w:val="20"/>
          <w:szCs w:val="20"/>
        </w:rPr>
        <w:t xml:space="preserve">Количество баллов определяется как сумма среднеарифметических оценок всех членов комиссии по закупкам, присуждаемых по каждой позиции отдельно. </w:t>
      </w:r>
    </w:p>
    <w:p w:rsidR="0063383A" w:rsidRPr="00EE178A" w:rsidRDefault="0063383A" w:rsidP="0063383A">
      <w:pPr>
        <w:autoSpaceDE w:val="0"/>
        <w:autoSpaceDN w:val="0"/>
        <w:spacing w:line="240" w:lineRule="atLeast"/>
        <w:ind w:firstLine="709"/>
        <w:rPr>
          <w:sz w:val="20"/>
          <w:szCs w:val="20"/>
        </w:rPr>
      </w:pPr>
      <w:r w:rsidRPr="000932BE">
        <w:rPr>
          <w:bCs/>
          <w:sz w:val="20"/>
          <w:szCs w:val="20"/>
        </w:rPr>
        <w:t>Для оценки критерия «Функциональные характеристики (потребительские свойства) и качественные характеристики товара»</w:t>
      </w:r>
      <w:r w:rsidRPr="00EE178A">
        <w:rPr>
          <w:sz w:val="20"/>
          <w:szCs w:val="20"/>
        </w:rPr>
        <w:t xml:space="preserve"> Участник закупки предоставляет </w:t>
      </w:r>
      <w:r w:rsidRPr="00EE178A">
        <w:rPr>
          <w:b/>
          <w:bCs/>
          <w:sz w:val="20"/>
          <w:szCs w:val="20"/>
        </w:rPr>
        <w:t xml:space="preserve">образец </w:t>
      </w:r>
      <w:r w:rsidRPr="00EE178A">
        <w:rPr>
          <w:sz w:val="20"/>
          <w:szCs w:val="20"/>
        </w:rPr>
        <w:t>предлагаемого товара</w:t>
      </w:r>
      <w:r>
        <w:rPr>
          <w:sz w:val="20"/>
          <w:szCs w:val="20"/>
        </w:rPr>
        <w:t>. Образец костюма</w:t>
      </w:r>
      <w:r w:rsidRPr="00EE178A">
        <w:rPr>
          <w:sz w:val="20"/>
          <w:szCs w:val="20"/>
        </w:rPr>
        <w:t xml:space="preserve"> предоставляется в целях наглядного изучения изделия и его соответствия техническим характеристикам Заказчика, изложенным в техническом описании товара. Данные подкритерии оцениваются только на основании предоставленного образца товара.</w:t>
      </w:r>
    </w:p>
    <w:p w:rsidR="0063383A" w:rsidRPr="00EE178A" w:rsidRDefault="0063383A" w:rsidP="0063383A">
      <w:pPr>
        <w:autoSpaceDE w:val="0"/>
        <w:autoSpaceDN w:val="0"/>
        <w:spacing w:line="240" w:lineRule="atLeast"/>
        <w:ind w:firstLine="709"/>
        <w:rPr>
          <w:sz w:val="20"/>
          <w:szCs w:val="20"/>
        </w:rPr>
      </w:pPr>
      <w:r w:rsidRPr="00EE178A">
        <w:rPr>
          <w:sz w:val="20"/>
          <w:szCs w:val="20"/>
        </w:rPr>
        <w:t>Все расходы, связанные с предоставлением образца лежат на Участнике процедуры.</w:t>
      </w:r>
    </w:p>
    <w:p w:rsidR="0063383A" w:rsidRPr="00EE178A" w:rsidRDefault="0063383A" w:rsidP="0063383A">
      <w:pPr>
        <w:autoSpaceDE w:val="0"/>
        <w:autoSpaceDN w:val="0"/>
        <w:spacing w:line="240" w:lineRule="atLeast"/>
        <w:ind w:firstLine="709"/>
        <w:rPr>
          <w:sz w:val="20"/>
          <w:szCs w:val="20"/>
        </w:rPr>
      </w:pPr>
      <w:r w:rsidRPr="00EE178A">
        <w:rPr>
          <w:sz w:val="20"/>
          <w:szCs w:val="20"/>
        </w:rPr>
        <w:t>Образец, предоставленный Победителем процедуры, не возвращается ему, а остается у Заказчика для осуществления входного контроля поставляемого товара.</w:t>
      </w:r>
    </w:p>
    <w:p w:rsidR="0063383A" w:rsidRPr="00EE178A" w:rsidRDefault="0063383A" w:rsidP="0063383A">
      <w:pPr>
        <w:ind w:firstLine="709"/>
        <w:rPr>
          <w:sz w:val="20"/>
          <w:szCs w:val="20"/>
        </w:rPr>
      </w:pPr>
      <w:r w:rsidRPr="000932BE">
        <w:rPr>
          <w:bCs/>
          <w:sz w:val="20"/>
          <w:szCs w:val="20"/>
        </w:rPr>
        <w:t>Оценка по критерию</w:t>
      </w:r>
      <w:r w:rsidRPr="00EE178A">
        <w:rPr>
          <w:sz w:val="20"/>
          <w:szCs w:val="20"/>
        </w:rPr>
        <w:t xml:space="preserve"> будет осуществляться в следующем порядке:</w:t>
      </w:r>
    </w:p>
    <w:p w:rsidR="0063383A" w:rsidRPr="00EE178A" w:rsidRDefault="0063383A" w:rsidP="0063383A">
      <w:pPr>
        <w:shd w:val="clear" w:color="auto" w:fill="FFFFFF"/>
        <w:ind w:firstLine="709"/>
        <w:rPr>
          <w:spacing w:val="-16"/>
          <w:sz w:val="20"/>
          <w:szCs w:val="20"/>
        </w:rPr>
      </w:pPr>
      <w:r w:rsidRPr="00EE178A">
        <w:rPr>
          <w:sz w:val="20"/>
          <w:szCs w:val="20"/>
        </w:rPr>
        <w:t>а) каждый член закупочной комиссии выставляет оценку представленных предложений по каждому из указанных показателей критерия;</w:t>
      </w:r>
    </w:p>
    <w:p w:rsidR="0063383A" w:rsidRPr="00EE178A" w:rsidRDefault="0063383A" w:rsidP="0063383A">
      <w:pPr>
        <w:shd w:val="clear" w:color="auto" w:fill="FFFFFF"/>
        <w:autoSpaceDE w:val="0"/>
        <w:autoSpaceDN w:val="0"/>
        <w:ind w:firstLine="680"/>
        <w:rPr>
          <w:sz w:val="20"/>
          <w:szCs w:val="20"/>
        </w:rPr>
      </w:pPr>
      <w:r w:rsidRPr="00EE178A">
        <w:rPr>
          <w:sz w:val="20"/>
          <w:szCs w:val="20"/>
        </w:rPr>
        <w:t>б) каждому Участнику выводится средневзвешенная оценка (</w:t>
      </w:r>
      <w:r w:rsidRPr="00EE178A">
        <w:rPr>
          <w:sz w:val="20"/>
          <w:szCs w:val="20"/>
          <w:lang w:val="en-US"/>
        </w:rPr>
        <w:t>S</w:t>
      </w:r>
      <w:r w:rsidRPr="00EE178A">
        <w:rPr>
          <w:sz w:val="20"/>
          <w:szCs w:val="20"/>
          <w:vertAlign w:val="subscript"/>
          <w:lang w:val="en-US"/>
        </w:rPr>
        <w:t>i</w:t>
      </w:r>
      <w:r w:rsidRPr="00EE178A">
        <w:rPr>
          <w:sz w:val="20"/>
          <w:szCs w:val="20"/>
        </w:rPr>
        <w:t>)</w:t>
      </w:r>
      <w:r w:rsidRPr="00EE178A">
        <w:rPr>
          <w:i/>
          <w:iCs/>
          <w:sz w:val="20"/>
          <w:szCs w:val="20"/>
        </w:rPr>
        <w:t xml:space="preserve"> </w:t>
      </w:r>
      <w:r w:rsidRPr="00EE178A">
        <w:rPr>
          <w:sz w:val="20"/>
          <w:szCs w:val="20"/>
        </w:rPr>
        <w:t>путем суммирования оценок всех членов закупочной комиссии и деления суммы на число членов закупочной комиссии, участвовавших в заседании.</w:t>
      </w:r>
    </w:p>
    <w:p w:rsidR="0063383A" w:rsidRPr="00EE178A" w:rsidRDefault="0063383A" w:rsidP="0063383A">
      <w:pPr>
        <w:shd w:val="clear" w:color="auto" w:fill="FFFFFF"/>
        <w:rPr>
          <w:sz w:val="20"/>
          <w:szCs w:val="20"/>
        </w:rPr>
      </w:pPr>
      <w:r w:rsidRPr="000932BE">
        <w:rPr>
          <w:bCs/>
          <w:sz w:val="20"/>
          <w:szCs w:val="20"/>
        </w:rPr>
        <w:t>Рейтинг</w:t>
      </w:r>
      <w:r w:rsidRPr="00EE178A">
        <w:rPr>
          <w:b/>
          <w:bCs/>
          <w:sz w:val="20"/>
          <w:szCs w:val="20"/>
        </w:rPr>
        <w:t>,</w:t>
      </w:r>
      <w:r w:rsidRPr="00EE178A">
        <w:rPr>
          <w:sz w:val="20"/>
          <w:szCs w:val="20"/>
        </w:rPr>
        <w:t xml:space="preserve"> присуждаемый заявке при оценке данного критерия, определяется по формуле:</w:t>
      </w:r>
    </w:p>
    <w:p w:rsidR="0063383A" w:rsidRPr="00EE178A" w:rsidRDefault="0063383A" w:rsidP="0063383A">
      <w:pPr>
        <w:pStyle w:val="ConsPlusNonformat"/>
        <w:ind w:firstLine="708"/>
        <w:jc w:val="both"/>
        <w:rPr>
          <w:rFonts w:ascii="Times New Roman" w:hAnsi="Times New Roman" w:cs="Times New Roman"/>
        </w:rPr>
      </w:pPr>
      <w:r w:rsidRPr="00EE178A">
        <w:rPr>
          <w:rFonts w:ascii="Times New Roman" w:hAnsi="Times New Roman" w:cs="Times New Roman"/>
          <w:lang w:val="en-US"/>
        </w:rPr>
        <w:t>R</w:t>
      </w:r>
      <w:r w:rsidRPr="00EE178A">
        <w:rPr>
          <w:rFonts w:ascii="Times New Roman" w:hAnsi="Times New Roman" w:cs="Times New Roman"/>
          <w:vertAlign w:val="subscript"/>
          <w:lang w:val="en-US"/>
        </w:rPr>
        <w:t>i</w:t>
      </w:r>
      <w:r w:rsidRPr="00EE178A">
        <w:rPr>
          <w:rFonts w:ascii="Times New Roman" w:hAnsi="Times New Roman" w:cs="Times New Roman"/>
        </w:rPr>
        <w:t xml:space="preserve">  = </w:t>
      </w:r>
      <w:r w:rsidRPr="00EE178A">
        <w:rPr>
          <w:rFonts w:ascii="Times New Roman" w:hAnsi="Times New Roman" w:cs="Times New Roman"/>
          <w:lang w:val="en-US"/>
        </w:rPr>
        <w:t>S</w:t>
      </w:r>
      <w:r w:rsidRPr="00EE178A">
        <w:rPr>
          <w:rFonts w:ascii="Times New Roman" w:hAnsi="Times New Roman" w:cs="Times New Roman"/>
          <w:vertAlign w:val="subscript"/>
          <w:lang w:val="en-US"/>
        </w:rPr>
        <w:t>i</w:t>
      </w:r>
      <w:r w:rsidRPr="00EE178A">
        <w:rPr>
          <w:rFonts w:ascii="Times New Roman" w:hAnsi="Times New Roman" w:cs="Times New Roman"/>
        </w:rPr>
        <w:t xml:space="preserve"> </w:t>
      </w:r>
      <w:r w:rsidRPr="00EE178A">
        <w:rPr>
          <w:rFonts w:ascii="Times New Roman" w:hAnsi="Times New Roman" w:cs="Times New Roman"/>
          <w:lang w:val="en-US"/>
        </w:rPr>
        <w:t>x</w:t>
      </w:r>
      <w:r w:rsidRPr="00EE178A">
        <w:rPr>
          <w:rFonts w:ascii="Times New Roman" w:hAnsi="Times New Roman" w:cs="Times New Roman"/>
        </w:rPr>
        <w:t>  К</w:t>
      </w:r>
      <w:r w:rsidRPr="00EE178A">
        <w:rPr>
          <w:rFonts w:ascii="Times New Roman" w:hAnsi="Times New Roman" w:cs="Times New Roman"/>
          <w:vertAlign w:val="subscript"/>
        </w:rPr>
        <w:t>з</w:t>
      </w:r>
      <w:r w:rsidRPr="00EE178A">
        <w:rPr>
          <w:rFonts w:ascii="Times New Roman" w:hAnsi="Times New Roman" w:cs="Times New Roman"/>
        </w:rPr>
        <w:t>,</w:t>
      </w:r>
    </w:p>
    <w:p w:rsidR="0063383A" w:rsidRPr="00EE178A" w:rsidRDefault="0063383A" w:rsidP="0063383A">
      <w:pPr>
        <w:pStyle w:val="ConsPlusNonformat"/>
        <w:jc w:val="both"/>
        <w:rPr>
          <w:rFonts w:ascii="Times New Roman" w:hAnsi="Times New Roman" w:cs="Times New Roman"/>
        </w:rPr>
      </w:pPr>
      <w:r w:rsidRPr="00EE178A">
        <w:rPr>
          <w:rFonts w:ascii="Times New Roman" w:hAnsi="Times New Roman" w:cs="Times New Roman"/>
        </w:rPr>
        <w:t xml:space="preserve">где: </w:t>
      </w:r>
    </w:p>
    <w:p w:rsidR="0063383A" w:rsidRPr="00EE178A" w:rsidRDefault="0063383A" w:rsidP="0063383A">
      <w:pPr>
        <w:pStyle w:val="ConsPlusNonformat"/>
        <w:ind w:firstLine="709"/>
        <w:jc w:val="both"/>
        <w:rPr>
          <w:rFonts w:ascii="Times New Roman" w:hAnsi="Times New Roman" w:cs="Times New Roman"/>
        </w:rPr>
      </w:pPr>
      <w:r w:rsidRPr="00EE178A">
        <w:rPr>
          <w:rFonts w:ascii="Times New Roman" w:hAnsi="Times New Roman" w:cs="Times New Roman"/>
        </w:rPr>
        <w:t>R</w:t>
      </w:r>
      <w:r w:rsidRPr="00EE178A">
        <w:rPr>
          <w:rFonts w:ascii="Times New Roman" w:hAnsi="Times New Roman" w:cs="Times New Roman"/>
          <w:vertAlign w:val="subscript"/>
          <w:lang w:val="en-US"/>
        </w:rPr>
        <w:t>i</w:t>
      </w:r>
      <w:r w:rsidRPr="00EE178A">
        <w:rPr>
          <w:rFonts w:ascii="Times New Roman" w:hAnsi="Times New Roman" w:cs="Times New Roman"/>
          <w:vertAlign w:val="subscript"/>
        </w:rPr>
        <w:t xml:space="preserve"> </w:t>
      </w:r>
      <w:r w:rsidRPr="00EE178A">
        <w:rPr>
          <w:rFonts w:ascii="Times New Roman" w:hAnsi="Times New Roman" w:cs="Times New Roman"/>
        </w:rPr>
        <w:t>- рейтинг, присуждаемый i-й заявке по указанному критерию;</w:t>
      </w:r>
    </w:p>
    <w:p w:rsidR="0063383A" w:rsidRPr="00EE178A" w:rsidRDefault="0063383A" w:rsidP="0063383A">
      <w:pPr>
        <w:pStyle w:val="ConsPlusNonformat"/>
        <w:ind w:firstLine="709"/>
        <w:jc w:val="both"/>
        <w:rPr>
          <w:rFonts w:ascii="Times New Roman" w:hAnsi="Times New Roman" w:cs="Times New Roman"/>
        </w:rPr>
      </w:pPr>
      <w:r w:rsidRPr="00EE178A">
        <w:rPr>
          <w:rFonts w:ascii="Times New Roman" w:hAnsi="Times New Roman" w:cs="Times New Roman"/>
          <w:lang w:val="en-US"/>
        </w:rPr>
        <w:t>S</w:t>
      </w:r>
      <w:r w:rsidRPr="00EE178A">
        <w:rPr>
          <w:rFonts w:ascii="Times New Roman" w:hAnsi="Times New Roman" w:cs="Times New Roman"/>
          <w:vertAlign w:val="subscript"/>
          <w:lang w:val="en-US"/>
        </w:rPr>
        <w:t>i</w:t>
      </w:r>
      <w:r w:rsidRPr="00EE178A">
        <w:rPr>
          <w:rFonts w:ascii="Times New Roman" w:hAnsi="Times New Roman" w:cs="Times New Roman"/>
        </w:rPr>
        <w:t xml:space="preserve"> - количество присвоенных баллов предложению i-го Участника по данному критерию;</w:t>
      </w:r>
    </w:p>
    <w:p w:rsidR="0063383A" w:rsidRDefault="0063383A" w:rsidP="0063383A">
      <w:pPr>
        <w:pStyle w:val="afff"/>
        <w:ind w:left="786"/>
        <w:rPr>
          <w:sz w:val="20"/>
          <w:szCs w:val="20"/>
        </w:rPr>
      </w:pPr>
      <w:r w:rsidRPr="00EE178A">
        <w:rPr>
          <w:sz w:val="20"/>
          <w:szCs w:val="20"/>
        </w:rPr>
        <w:t>К</w:t>
      </w:r>
      <w:r w:rsidRPr="00EE178A">
        <w:rPr>
          <w:sz w:val="20"/>
          <w:szCs w:val="20"/>
          <w:vertAlign w:val="subscript"/>
        </w:rPr>
        <w:t xml:space="preserve">з </w:t>
      </w:r>
      <w:r w:rsidRPr="00EE178A">
        <w:rPr>
          <w:sz w:val="20"/>
          <w:szCs w:val="20"/>
        </w:rPr>
        <w:t>- коэффициент, учитывающий значимость критерия.</w:t>
      </w:r>
    </w:p>
    <w:p w:rsidR="0063383A" w:rsidRDefault="0063383A" w:rsidP="0063383A">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EE178A">
        <w:rPr>
          <w:sz w:val="20"/>
          <w:szCs w:val="20"/>
        </w:rPr>
        <w:t>Функциональные характеристики (потребительские свойства) и качественные характеристики товара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3383A" w:rsidRPr="00EE178A" w:rsidRDefault="0063383A" w:rsidP="0063383A">
      <w:pPr>
        <w:pStyle w:val="afff"/>
        <w:ind w:left="786"/>
        <w:rPr>
          <w:sz w:val="20"/>
          <w:szCs w:val="20"/>
        </w:rPr>
      </w:pPr>
    </w:p>
    <w:p w:rsidR="0063383A" w:rsidRPr="00EE178A" w:rsidRDefault="0063383A" w:rsidP="0063383A">
      <w:pPr>
        <w:pStyle w:val="afff3"/>
      </w:pPr>
    </w:p>
    <w:p w:rsidR="0063383A" w:rsidRPr="00EE178A" w:rsidRDefault="0063383A" w:rsidP="0063383A">
      <w:pPr>
        <w:pStyle w:val="afff3"/>
      </w:pPr>
    </w:p>
    <w:p w:rsidR="00384752" w:rsidRDefault="0038475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CAD" w:rsidRDefault="00A21CAD">
      <w:pPr>
        <w:spacing w:line="360" w:lineRule="auto"/>
        <w:ind w:firstLine="567"/>
        <w:jc w:val="both"/>
      </w:pPr>
      <w:r>
        <w:separator/>
      </w:r>
    </w:p>
  </w:footnote>
  <w:footnote w:type="continuationSeparator" w:id="0">
    <w:p w:rsidR="00A21CAD" w:rsidRDefault="00A21CAD">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197C"/>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5335"/>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2EF"/>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383A"/>
    <w:rsid w:val="00634717"/>
    <w:rsid w:val="00635176"/>
    <w:rsid w:val="00635F6D"/>
    <w:rsid w:val="00637B1D"/>
    <w:rsid w:val="0064032F"/>
    <w:rsid w:val="006408C3"/>
    <w:rsid w:val="006409F1"/>
    <w:rsid w:val="006415C3"/>
    <w:rsid w:val="00641D0A"/>
    <w:rsid w:val="006519F9"/>
    <w:rsid w:val="00651A8C"/>
    <w:rsid w:val="0065344A"/>
    <w:rsid w:val="00653DCD"/>
    <w:rsid w:val="00654DE9"/>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6001"/>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1CA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4AE7"/>
    <w:rsid w:val="00AF163E"/>
    <w:rsid w:val="00AF5729"/>
    <w:rsid w:val="00AF6752"/>
    <w:rsid w:val="00AF68C2"/>
    <w:rsid w:val="00AF772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B3B"/>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6D69"/>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7C8"/>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A18"/>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91A103-0877-4A87-A8DE-7D64732D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uiPriority w:val="99"/>
    <w:rsid w:val="004C0573"/>
    <w:rPr>
      <w:sz w:val="20"/>
      <w:szCs w:val="20"/>
    </w:rPr>
  </w:style>
  <w:style w:type="character" w:customStyle="1" w:styleId="afff4">
    <w:name w:val="Текст концевой сноски Знак"/>
    <w:basedOn w:val="a4"/>
    <w:link w:val="afff3"/>
    <w:uiPriority w:val="99"/>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0152446">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AB04E-9B9F-43E6-80DB-F34EDF663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15420</Words>
  <Characters>87900</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103114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8</cp:revision>
  <cp:lastPrinted>2018-11-15T01:39:00Z</cp:lastPrinted>
  <dcterms:created xsi:type="dcterms:W3CDTF">2019-06-05T09:04:00Z</dcterms:created>
  <dcterms:modified xsi:type="dcterms:W3CDTF">2019-06-13T03:57:00Z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